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595C">
      <w:r w:rsidRPr="0054595C">
        <w:t>https://public.nazk.gov.ua/documents/1905784a-6eec-4673-9556-6d28b2524212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4595C"/>
    <w:rsid w:val="00545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2026-04-13T06:47:00Z</dcterms:created>
  <dcterms:modified xsi:type="dcterms:W3CDTF">2026-04-13T06:47:00Z</dcterms:modified>
</cp:coreProperties>
</file>